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740B94" w14:textId="64D6FB32" w:rsidR="00115B05" w:rsidRPr="0038351B" w:rsidRDefault="0038351B">
      <w:pPr>
        <w:rPr>
          <w:sz w:val="18"/>
          <w:szCs w:val="18"/>
        </w:rPr>
      </w:pPr>
      <w:r w:rsidRPr="0038351B">
        <w:rPr>
          <w:sz w:val="18"/>
          <w:szCs w:val="18"/>
        </w:rPr>
        <w:t>https://explore.skillbuilder.aws/learn/course/2045/play/6898/the-aws-well-architected-framework;lp=82</w:t>
      </w:r>
    </w:p>
    <w:p w14:paraId="59B4BCF6" w14:textId="195B4E60" w:rsidR="0038351B" w:rsidRDefault="0038351B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072F441D" wp14:editId="1627C5BA">
            <wp:extent cx="3431969" cy="2485611"/>
            <wp:effectExtent l="0" t="0" r="0" b="0"/>
            <wp:docPr id="1" name="Afbeelding 1" descr="Afbeelding met tekst, schermafbeelding, monitor, elektronic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fbeelding 1" descr="Afbeelding met tekst, schermafbeelding, monitor, elektronica&#10;&#10;Automatisch gegenereerde beschrijvi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43624" cy="249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A7471" w14:textId="0BAC76E9" w:rsidR="0038351B" w:rsidRPr="0038351B" w:rsidRDefault="00945BDB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725A7D3E" wp14:editId="775970A8">
            <wp:extent cx="3461657" cy="2507113"/>
            <wp:effectExtent l="0" t="0" r="5715" b="7620"/>
            <wp:docPr id="2" name="Afbeelding 2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fbeelding 2" descr="Afbeelding met tekst&#10;&#10;Automatisch gegenereerde beschrijvi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72516" cy="251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1C40" w14:textId="47A14C31" w:rsidR="0038351B" w:rsidRDefault="00583E12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6D84F541" wp14:editId="009991E2">
            <wp:extent cx="3366655" cy="2438307"/>
            <wp:effectExtent l="0" t="0" r="5715" b="635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88524" cy="245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DF7A" w14:textId="15B1248F" w:rsidR="00583E12" w:rsidRDefault="00583E12">
      <w:pPr>
        <w:rPr>
          <w:sz w:val="18"/>
          <w:szCs w:val="18"/>
        </w:rPr>
      </w:pPr>
    </w:p>
    <w:p w14:paraId="47D4319A" w14:textId="72ADFC90" w:rsidR="000A2B12" w:rsidRDefault="000A2B12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0F89042" wp14:editId="15C220EE">
            <wp:extent cx="3467896" cy="2511631"/>
            <wp:effectExtent l="0" t="0" r="0" b="3175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72624" cy="25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ABC50" w14:textId="257F5137" w:rsidR="000A2B12" w:rsidRDefault="000B14B4">
      <w:pPr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 xml:space="preserve">Pillars: </w:t>
      </w:r>
      <w:r w:rsidRPr="000B14B4">
        <w:rPr>
          <w:sz w:val="18"/>
          <w:szCs w:val="18"/>
          <w:lang w:val="en-GB"/>
        </w:rPr>
        <w:t>Security, perform</w:t>
      </w:r>
      <w:r>
        <w:rPr>
          <w:sz w:val="18"/>
          <w:szCs w:val="18"/>
          <w:lang w:val="en-GB"/>
        </w:rPr>
        <w:t>ance, reliability, cost-effectiveness</w:t>
      </w:r>
      <w:r w:rsidR="00972129">
        <w:rPr>
          <w:sz w:val="18"/>
          <w:szCs w:val="18"/>
          <w:lang w:val="en-GB"/>
        </w:rPr>
        <w:br/>
      </w:r>
      <w:r w:rsidR="00732346" w:rsidRPr="00732346">
        <w:rPr>
          <w:sz w:val="18"/>
          <w:szCs w:val="18"/>
          <w:lang w:val="en-GB"/>
        </w:rPr>
        <w:t xml:space="preserve">Everything that was </w:t>
      </w:r>
      <w:r w:rsidR="00732346">
        <w:rPr>
          <w:sz w:val="18"/>
          <w:szCs w:val="18"/>
          <w:lang w:val="en-GB"/>
        </w:rPr>
        <w:t>HARDWARE</w:t>
      </w:r>
      <w:r w:rsidR="00732346" w:rsidRPr="00732346">
        <w:rPr>
          <w:sz w:val="18"/>
          <w:szCs w:val="18"/>
          <w:lang w:val="en-GB"/>
        </w:rPr>
        <w:t xml:space="preserve"> i</w:t>
      </w:r>
      <w:r w:rsidR="00732346">
        <w:rPr>
          <w:sz w:val="18"/>
          <w:szCs w:val="18"/>
          <w:lang w:val="en-GB"/>
        </w:rPr>
        <w:t>s now SOFTWARE !!</w:t>
      </w:r>
      <w:r w:rsidR="00510841">
        <w:rPr>
          <w:sz w:val="18"/>
          <w:szCs w:val="18"/>
          <w:lang w:val="en-GB"/>
        </w:rPr>
        <w:t xml:space="preserve"> </w:t>
      </w:r>
      <w:r w:rsidR="00731E9D">
        <w:rPr>
          <w:sz w:val="18"/>
          <w:szCs w:val="18"/>
          <w:lang w:val="en-GB"/>
        </w:rPr>
        <w:t>scaling/availiability/performance/costs</w:t>
      </w:r>
    </w:p>
    <w:p w14:paraId="62DCF55D" w14:textId="7EBF4A50" w:rsidR="00732346" w:rsidRDefault="00982D1B">
      <w:pPr>
        <w:rPr>
          <w:sz w:val="18"/>
          <w:szCs w:val="18"/>
          <w:lang w:val="en-GB"/>
        </w:rPr>
      </w:pPr>
      <w:r>
        <w:rPr>
          <w:noProof/>
        </w:rPr>
        <w:drawing>
          <wp:inline distT="0" distB="0" distL="0" distR="0" wp14:anchorId="59EADDF7" wp14:editId="0C2C47FC">
            <wp:extent cx="3443844" cy="2494211"/>
            <wp:effectExtent l="0" t="0" r="4445" b="1905"/>
            <wp:docPr id="5" name="Afbeelding 5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fbeelding 5" descr="Afbeelding met tekst&#10;&#10;Automatisch gegenereerde beschrijvi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51965" cy="250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2CCD6" w14:textId="3B66295C" w:rsidR="00982D1B" w:rsidRDefault="007309F8">
      <w:pPr>
        <w:rPr>
          <w:sz w:val="18"/>
          <w:szCs w:val="18"/>
          <w:lang w:val="en-GB"/>
        </w:rPr>
      </w:pPr>
      <w:r>
        <w:rPr>
          <w:noProof/>
        </w:rPr>
        <w:drawing>
          <wp:inline distT="0" distB="0" distL="0" distR="0" wp14:anchorId="599CF4F6" wp14:editId="73C4A33B">
            <wp:extent cx="3538847" cy="2563018"/>
            <wp:effectExtent l="0" t="0" r="5080" b="889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50268" cy="25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D7AEC" w14:textId="6B5FB7CA" w:rsidR="007309F8" w:rsidRDefault="0087153F">
      <w:pPr>
        <w:rPr>
          <w:sz w:val="18"/>
          <w:szCs w:val="18"/>
          <w:lang w:val="en-GB"/>
        </w:rPr>
      </w:pPr>
      <w:r>
        <w:rPr>
          <w:noProof/>
        </w:rPr>
        <w:lastRenderedPageBreak/>
        <w:drawing>
          <wp:inline distT="0" distB="0" distL="0" distR="0" wp14:anchorId="71E04C8F" wp14:editId="7D79F11E">
            <wp:extent cx="3562597" cy="2580218"/>
            <wp:effectExtent l="0" t="0" r="0" b="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69914" cy="258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AB44C" w14:textId="3A028D3E" w:rsidR="00371EBC" w:rsidRDefault="00371EBC">
      <w:pPr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 xml:space="preserve">Workload = </w:t>
      </w:r>
      <w:r w:rsidR="00DD2D66">
        <w:rPr>
          <w:sz w:val="18"/>
          <w:szCs w:val="18"/>
          <w:lang w:val="en-GB"/>
        </w:rPr>
        <w:t>A workload is a collection of interrelated applications, infrastructure, policy, governance, and operations running on AWS that provide business or operational value.</w:t>
      </w:r>
    </w:p>
    <w:p w14:paraId="10704B71" w14:textId="1C8B49B2" w:rsidR="0087153F" w:rsidRDefault="00B76C8D">
      <w:pPr>
        <w:rPr>
          <w:sz w:val="18"/>
          <w:szCs w:val="18"/>
          <w:lang w:val="en-GB"/>
        </w:rPr>
      </w:pPr>
      <w:r>
        <w:rPr>
          <w:noProof/>
        </w:rPr>
        <w:drawing>
          <wp:inline distT="0" distB="0" distL="0" distR="0" wp14:anchorId="2696E00C" wp14:editId="0A5B4B2D">
            <wp:extent cx="3095145" cy="2241666"/>
            <wp:effectExtent l="0" t="0" r="0" b="6350"/>
            <wp:docPr id="8" name="Afbeelding 8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fbeelding 8" descr="Afbeelding met tekst, schermafbeelding, monitor&#10;&#10;Automatisch gegenereerde beschrijvi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08658" cy="225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E7CFD" w14:textId="0F95116C" w:rsidR="0087153F" w:rsidRDefault="00794C14">
      <w:pPr>
        <w:rPr>
          <w:sz w:val="18"/>
          <w:szCs w:val="18"/>
          <w:lang w:val="en-GB"/>
        </w:rPr>
      </w:pPr>
      <w:r>
        <w:rPr>
          <w:noProof/>
        </w:rPr>
        <w:drawing>
          <wp:inline distT="0" distB="0" distL="0" distR="0" wp14:anchorId="64CA0871" wp14:editId="7E78A1CB">
            <wp:extent cx="3521034" cy="2550116"/>
            <wp:effectExtent l="0" t="0" r="3810" b="3175"/>
            <wp:docPr id="9" name="Afbeelding 9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fbeelding 9" descr="Afbeelding met tekst&#10;&#10;Automatisch gegenereerde beschrijvi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29340" cy="255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F6D06" w14:textId="6B6C6B82" w:rsidR="0087153F" w:rsidRPr="00732346" w:rsidRDefault="003D3D04">
      <w:pPr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lastRenderedPageBreak/>
        <w:t>DESIGN PRINCIPLES</w:t>
      </w:r>
    </w:p>
    <w:p w14:paraId="53DC1436" w14:textId="609946D2" w:rsidR="00732346" w:rsidRDefault="00010C66">
      <w:pPr>
        <w:rPr>
          <w:sz w:val="18"/>
          <w:szCs w:val="18"/>
          <w:lang w:val="en-GB"/>
        </w:rPr>
      </w:pPr>
      <w:r>
        <w:rPr>
          <w:noProof/>
        </w:rPr>
        <w:drawing>
          <wp:inline distT="0" distB="0" distL="0" distR="0" wp14:anchorId="248C435A" wp14:editId="10A67BF2">
            <wp:extent cx="3568535" cy="2584519"/>
            <wp:effectExtent l="0" t="0" r="0" b="6350"/>
            <wp:docPr id="10" name="Afbeelding 10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fbeelding 10" descr="Afbeelding met tekst&#10;&#10;Automatisch gegenereerde beschrijvi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74919" cy="258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D04F" w14:textId="08E3BD48" w:rsidR="00010C66" w:rsidRDefault="00563B2D">
      <w:pPr>
        <w:rPr>
          <w:sz w:val="18"/>
          <w:szCs w:val="18"/>
          <w:lang w:val="en-GB"/>
        </w:rPr>
      </w:pPr>
      <w:r>
        <w:rPr>
          <w:noProof/>
        </w:rPr>
        <w:drawing>
          <wp:inline distT="0" distB="0" distL="0" distR="0" wp14:anchorId="169A6C7D" wp14:editId="077135DB">
            <wp:extent cx="3568065" cy="2584179"/>
            <wp:effectExtent l="0" t="0" r="0" b="6985"/>
            <wp:docPr id="11" name="Afbeelding 11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fbeelding 11" descr="Afbeelding met tekst&#10;&#10;Automatisch gegenereerde beschrijvi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80877" cy="259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12267" w14:textId="0EF17DD5" w:rsidR="00EA0C89" w:rsidRDefault="00EA0C89">
      <w:pPr>
        <w:rPr>
          <w:sz w:val="18"/>
          <w:szCs w:val="18"/>
          <w:lang w:val="en-GB"/>
        </w:rPr>
      </w:pPr>
    </w:p>
    <w:p w14:paraId="61751D3F" w14:textId="64EFD94E" w:rsidR="00EA0C89" w:rsidRDefault="00EA0C89">
      <w:pPr>
        <w:rPr>
          <w:sz w:val="18"/>
          <w:szCs w:val="18"/>
          <w:lang w:val="en-GB"/>
        </w:rPr>
      </w:pPr>
    </w:p>
    <w:p w14:paraId="60707E91" w14:textId="56B47CD5" w:rsidR="00EA0C89" w:rsidRDefault="00EA0C89">
      <w:pPr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br w:type="page"/>
      </w:r>
    </w:p>
    <w:p w14:paraId="6525D064" w14:textId="392FDF96" w:rsidR="00EA0C89" w:rsidRPr="00732346" w:rsidRDefault="00EA0C89">
      <w:pPr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lastRenderedPageBreak/>
        <w:t>PILLARS</w:t>
      </w:r>
    </w:p>
    <w:p w14:paraId="4D546C90" w14:textId="7AB82D0C" w:rsidR="00732346" w:rsidRDefault="003539BC">
      <w:pPr>
        <w:rPr>
          <w:sz w:val="18"/>
          <w:szCs w:val="18"/>
          <w:lang w:val="en-GB"/>
        </w:rPr>
      </w:pPr>
      <w:r>
        <w:rPr>
          <w:noProof/>
        </w:rPr>
        <w:drawing>
          <wp:inline distT="0" distB="0" distL="0" distR="0" wp14:anchorId="605E5277" wp14:editId="70FF802C">
            <wp:extent cx="2832009" cy="2051089"/>
            <wp:effectExtent l="0" t="0" r="6985" b="6350"/>
            <wp:docPr id="12" name="Afbeelding 12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fbeelding 12" descr="Afbeelding met tekst&#10;&#10;Automatisch gegenereerde beschrijvi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50544" cy="206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52CC2" w14:textId="5AFA2A69" w:rsidR="00E70B8D" w:rsidRDefault="00E70B8D">
      <w:pPr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Operational excellence</w:t>
      </w:r>
      <w:r>
        <w:rPr>
          <w:sz w:val="18"/>
          <w:szCs w:val="18"/>
          <w:lang w:val="en-GB"/>
        </w:rPr>
        <w:br/>
        <w:t>Security</w:t>
      </w:r>
      <w:r>
        <w:rPr>
          <w:sz w:val="18"/>
          <w:szCs w:val="18"/>
          <w:lang w:val="en-GB"/>
        </w:rPr>
        <w:br/>
        <w:t>Reliability</w:t>
      </w:r>
      <w:r>
        <w:rPr>
          <w:sz w:val="18"/>
          <w:szCs w:val="18"/>
          <w:lang w:val="en-GB"/>
        </w:rPr>
        <w:br/>
        <w:t>Performance efficiency</w:t>
      </w:r>
      <w:r>
        <w:rPr>
          <w:sz w:val="18"/>
          <w:szCs w:val="18"/>
          <w:lang w:val="en-GB"/>
        </w:rPr>
        <w:br/>
        <w:t>Cost optimization</w:t>
      </w:r>
    </w:p>
    <w:p w14:paraId="0DD5893B" w14:textId="14E4FB7E" w:rsidR="003539BC" w:rsidRDefault="007C2CAD">
      <w:pPr>
        <w:rPr>
          <w:sz w:val="18"/>
          <w:szCs w:val="18"/>
          <w:lang w:val="en-GB"/>
        </w:rPr>
      </w:pPr>
      <w:r>
        <w:rPr>
          <w:noProof/>
        </w:rPr>
        <w:drawing>
          <wp:inline distT="0" distB="0" distL="0" distR="0" wp14:anchorId="4F0E256B" wp14:editId="0E2F467E">
            <wp:extent cx="2660970" cy="1927215"/>
            <wp:effectExtent l="0" t="0" r="6350" b="0"/>
            <wp:docPr id="13" name="Afbeelding 13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fbeelding 13" descr="Afbeelding met tekst&#10;&#10;Automatisch gegenereerde beschrijvi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79771" cy="194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0CCA4" w14:textId="11125BB6" w:rsidR="00422DC9" w:rsidRDefault="00422DC9">
      <w:pPr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OPERATIONAL-EXCELLENCE: the ability to run and monitor</w:t>
      </w:r>
      <w:r w:rsidR="00626502">
        <w:rPr>
          <w:sz w:val="18"/>
          <w:szCs w:val="18"/>
          <w:lang w:val="en-GB"/>
        </w:rPr>
        <w:t xml:space="preserve"> systems to deliver business value and to continually improve supporting processes and procedures.</w:t>
      </w:r>
    </w:p>
    <w:p w14:paraId="0FD2E040" w14:textId="3C498BD3" w:rsidR="007C2CAD" w:rsidRDefault="006D4122">
      <w:pPr>
        <w:rPr>
          <w:sz w:val="18"/>
          <w:szCs w:val="18"/>
          <w:lang w:val="en-GB"/>
        </w:rPr>
      </w:pPr>
      <w:r>
        <w:rPr>
          <w:noProof/>
        </w:rPr>
        <w:drawing>
          <wp:inline distT="0" distB="0" distL="0" distR="0" wp14:anchorId="4B83491E" wp14:editId="6AC508D6">
            <wp:extent cx="2789249" cy="2020120"/>
            <wp:effectExtent l="0" t="0" r="0" b="0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08891" cy="203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5E3B5" w14:textId="4399142F" w:rsidR="000B4B12" w:rsidRDefault="000B4B12">
      <w:pPr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SECURITY: the ability to protect information, systems and assets while delivering business value through risk assessments and mitigation</w:t>
      </w:r>
      <w:r w:rsidR="00422DC9">
        <w:rPr>
          <w:sz w:val="18"/>
          <w:szCs w:val="18"/>
          <w:lang w:val="en-GB"/>
        </w:rPr>
        <w:t xml:space="preserve"> strategies.</w:t>
      </w:r>
    </w:p>
    <w:p w14:paraId="0ECBAF01" w14:textId="6B624A71" w:rsidR="007C2CAD" w:rsidRDefault="00B87B12">
      <w:pPr>
        <w:rPr>
          <w:sz w:val="18"/>
          <w:szCs w:val="18"/>
          <w:lang w:val="en-GB"/>
        </w:rPr>
      </w:pPr>
      <w:r>
        <w:rPr>
          <w:noProof/>
        </w:rPr>
        <w:lastRenderedPageBreak/>
        <w:drawing>
          <wp:inline distT="0" distB="0" distL="0" distR="0" wp14:anchorId="34CEAEDD" wp14:editId="679C9715">
            <wp:extent cx="3484245" cy="2523473"/>
            <wp:effectExtent l="0" t="0" r="1905" b="0"/>
            <wp:docPr id="15" name="Afbeelding 15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fbeelding 15" descr="Afbeelding met tekst&#10;&#10;Automatisch gegenereerde beschrijvi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93211" cy="252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32AE0" w14:textId="0690BDA0" w:rsidR="007C2CAD" w:rsidRDefault="000B4B12">
      <w:pPr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RELIABILITY: the ability to recover from failures and meet demand in the following areas (foundation,workload,change,failure)</w:t>
      </w:r>
    </w:p>
    <w:p w14:paraId="73DBDE36" w14:textId="4D922DD5" w:rsidR="00B87B12" w:rsidRDefault="00291DEA">
      <w:pPr>
        <w:rPr>
          <w:sz w:val="18"/>
          <w:szCs w:val="18"/>
          <w:lang w:val="en-GB"/>
        </w:rPr>
      </w:pPr>
      <w:r>
        <w:rPr>
          <w:noProof/>
        </w:rPr>
        <w:drawing>
          <wp:inline distT="0" distB="0" distL="0" distR="0" wp14:anchorId="711EA72D" wp14:editId="4D8A4BFE">
            <wp:extent cx="3097320" cy="2243240"/>
            <wp:effectExtent l="0" t="0" r="8255" b="5080"/>
            <wp:docPr id="16" name="Afbeelding 16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fbeelding 16" descr="Afbeelding met tekst&#10;&#10;Automatisch gegenereerde beschrijvi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17206" cy="225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5270E" w14:textId="5674BAA9" w:rsidR="004F45FB" w:rsidRDefault="004F45FB">
      <w:pPr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PERFORMANCE-EFFICIENCY:</w:t>
      </w:r>
      <w:r>
        <w:rPr>
          <w:sz w:val="18"/>
          <w:szCs w:val="18"/>
          <w:lang w:val="en-GB"/>
        </w:rPr>
        <w:tab/>
        <w:t>the ability to use computing resources efficiently to meet system requirements, and to maintain that efficiency as demand changes and technologies evolve.</w:t>
      </w:r>
    </w:p>
    <w:p w14:paraId="72529878" w14:textId="60849F8B" w:rsidR="00291DEA" w:rsidRDefault="00F9524C">
      <w:pPr>
        <w:rPr>
          <w:sz w:val="18"/>
          <w:szCs w:val="18"/>
          <w:lang w:val="en-GB"/>
        </w:rPr>
      </w:pPr>
      <w:r>
        <w:rPr>
          <w:noProof/>
        </w:rPr>
        <w:drawing>
          <wp:inline distT="0" distB="0" distL="0" distR="0" wp14:anchorId="01798448" wp14:editId="2437A394">
            <wp:extent cx="3042518" cy="2203550"/>
            <wp:effectExtent l="0" t="0" r="5715" b="6350"/>
            <wp:docPr id="17" name="Afbeelding 17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fbeelding 17" descr="Afbeelding met tekst&#10;&#10;Automatisch gegenereerde beschrijvi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56381" cy="221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98C62" w14:textId="39F11CA6" w:rsidR="00740F80" w:rsidRDefault="00740F80">
      <w:pPr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COST-OPTIMIZATION: the ability to achieve business outcomes at the lowest price point</w:t>
      </w:r>
    </w:p>
    <w:p w14:paraId="7F87B5E1" w14:textId="1B59B36D" w:rsidR="00B87B12" w:rsidRDefault="00E76A2A">
      <w:pPr>
        <w:rPr>
          <w:sz w:val="18"/>
          <w:szCs w:val="18"/>
          <w:lang w:val="en-GB"/>
        </w:rPr>
      </w:pPr>
      <w:r>
        <w:rPr>
          <w:noProof/>
        </w:rPr>
        <w:lastRenderedPageBreak/>
        <w:drawing>
          <wp:inline distT="0" distB="0" distL="0" distR="0" wp14:anchorId="5B450C67" wp14:editId="0B80C88A">
            <wp:extent cx="3473532" cy="2515713"/>
            <wp:effectExtent l="0" t="0" r="0" b="0"/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81310" cy="252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28622" w14:textId="5B70933A" w:rsidR="00B87B12" w:rsidRDefault="00B87B12">
      <w:pPr>
        <w:rPr>
          <w:sz w:val="18"/>
          <w:szCs w:val="18"/>
          <w:lang w:val="en-GB"/>
        </w:rPr>
      </w:pPr>
    </w:p>
    <w:p w14:paraId="08CCFFDA" w14:textId="71E4DE6C" w:rsidR="00B87B12" w:rsidRDefault="00A4124D">
      <w:pPr>
        <w:rPr>
          <w:sz w:val="18"/>
          <w:szCs w:val="18"/>
          <w:lang w:val="en-GB"/>
        </w:rPr>
      </w:pPr>
      <w:r>
        <w:rPr>
          <w:noProof/>
        </w:rPr>
        <w:drawing>
          <wp:inline distT="0" distB="0" distL="0" distR="0" wp14:anchorId="042B53E3" wp14:editId="6E6C038A">
            <wp:extent cx="3538847" cy="2563018"/>
            <wp:effectExtent l="0" t="0" r="5080" b="8890"/>
            <wp:docPr id="19" name="Afbeelding 19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fbeelding 19" descr="Afbeelding met tekst&#10;&#10;Automatisch gegenereerde beschrijvi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42912" cy="256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5D86E" w14:textId="0FB39BA3" w:rsidR="00740F80" w:rsidRDefault="00740F80">
      <w:pPr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COST-</w:t>
      </w:r>
      <w:r w:rsidR="004F45FB">
        <w:rPr>
          <w:sz w:val="18"/>
          <w:szCs w:val="18"/>
          <w:lang w:val="en-GB"/>
        </w:rPr>
        <w:t>OPTIMIZATION</w:t>
      </w:r>
      <w:r>
        <w:rPr>
          <w:sz w:val="18"/>
          <w:szCs w:val="18"/>
          <w:lang w:val="en-GB"/>
        </w:rPr>
        <w:t xml:space="preserve">: </w:t>
      </w:r>
      <w:r w:rsidR="00041096">
        <w:rPr>
          <w:sz w:val="18"/>
          <w:szCs w:val="18"/>
          <w:lang w:val="en-GB"/>
        </w:rPr>
        <w:tab/>
      </w:r>
      <w:r w:rsidR="00576251">
        <w:rPr>
          <w:sz w:val="18"/>
          <w:szCs w:val="18"/>
          <w:lang w:val="en-GB"/>
        </w:rPr>
        <w:t>the ability to avoid or eliminate unneeded cost or suboptimal resources.</w:t>
      </w:r>
      <w:r w:rsidR="00576251">
        <w:rPr>
          <w:sz w:val="18"/>
          <w:szCs w:val="18"/>
          <w:lang w:val="en-GB"/>
        </w:rPr>
        <w:br/>
      </w:r>
      <w:r w:rsidR="00041096">
        <w:rPr>
          <w:sz w:val="18"/>
          <w:szCs w:val="18"/>
          <w:lang w:val="en-GB"/>
        </w:rPr>
        <w:t>RELIABILITY:</w:t>
      </w:r>
      <w:r w:rsidR="00041096">
        <w:rPr>
          <w:sz w:val="18"/>
          <w:szCs w:val="18"/>
          <w:lang w:val="en-GB"/>
        </w:rPr>
        <w:tab/>
      </w:r>
      <w:r w:rsidR="00041096">
        <w:rPr>
          <w:sz w:val="18"/>
          <w:szCs w:val="18"/>
          <w:lang w:val="en-GB"/>
        </w:rPr>
        <w:tab/>
        <w:t xml:space="preserve">the ability </w:t>
      </w:r>
      <w:r w:rsidR="00B179DA">
        <w:rPr>
          <w:sz w:val="18"/>
          <w:szCs w:val="18"/>
          <w:lang w:val="en-GB"/>
        </w:rPr>
        <w:t>of a system to recover from infrastructure or service failures</w:t>
      </w:r>
      <w:r w:rsidR="00041096">
        <w:rPr>
          <w:sz w:val="18"/>
          <w:szCs w:val="18"/>
          <w:lang w:val="en-GB"/>
        </w:rPr>
        <w:br/>
        <w:t>SECURITY</w:t>
      </w:r>
      <w:r w:rsidR="00B179DA">
        <w:rPr>
          <w:sz w:val="18"/>
          <w:szCs w:val="18"/>
          <w:lang w:val="en-GB"/>
        </w:rPr>
        <w:tab/>
      </w:r>
      <w:r w:rsidR="00B179DA">
        <w:rPr>
          <w:sz w:val="18"/>
          <w:szCs w:val="18"/>
          <w:lang w:val="en-GB"/>
        </w:rPr>
        <w:tab/>
      </w:r>
      <w:r w:rsidR="00B179DA">
        <w:rPr>
          <w:sz w:val="18"/>
          <w:szCs w:val="18"/>
          <w:lang w:val="en-GB"/>
        </w:rPr>
        <w:tab/>
      </w:r>
      <w:r w:rsidR="00020C1B">
        <w:rPr>
          <w:sz w:val="18"/>
          <w:szCs w:val="18"/>
          <w:lang w:val="en-GB"/>
        </w:rPr>
        <w:t>the ability to protect information, systems, and assets</w:t>
      </w:r>
      <w:r w:rsidR="00041096">
        <w:rPr>
          <w:sz w:val="18"/>
          <w:szCs w:val="18"/>
          <w:lang w:val="en-GB"/>
        </w:rPr>
        <w:br/>
        <w:t>PERFORMANCE-EFFICIENCY:</w:t>
      </w:r>
      <w:r w:rsidR="00020C1B">
        <w:rPr>
          <w:sz w:val="18"/>
          <w:szCs w:val="18"/>
          <w:lang w:val="en-GB"/>
        </w:rPr>
        <w:tab/>
      </w:r>
      <w:r w:rsidR="004F45FB">
        <w:rPr>
          <w:sz w:val="18"/>
          <w:szCs w:val="18"/>
          <w:lang w:val="en-GB"/>
        </w:rPr>
        <w:t>the ability to use computing resources efficiently to meet system requirements</w:t>
      </w:r>
      <w:r w:rsidR="00041096">
        <w:rPr>
          <w:sz w:val="18"/>
          <w:szCs w:val="18"/>
          <w:lang w:val="en-GB"/>
        </w:rPr>
        <w:br/>
        <w:t>OPERATIONAL-EXCELLENCE:</w:t>
      </w:r>
      <w:r w:rsidR="004F45FB">
        <w:rPr>
          <w:sz w:val="18"/>
          <w:szCs w:val="18"/>
          <w:lang w:val="en-GB"/>
        </w:rPr>
        <w:tab/>
        <w:t>the ability to run and monitor systems to deliver business value</w:t>
      </w:r>
      <w:r w:rsidR="00041096">
        <w:rPr>
          <w:sz w:val="18"/>
          <w:szCs w:val="18"/>
          <w:lang w:val="en-GB"/>
        </w:rPr>
        <w:br/>
      </w:r>
    </w:p>
    <w:p w14:paraId="7C403D61" w14:textId="77777777" w:rsidR="00740F80" w:rsidRDefault="00740F80">
      <w:pPr>
        <w:rPr>
          <w:sz w:val="18"/>
          <w:szCs w:val="18"/>
          <w:lang w:val="en-GB"/>
        </w:rPr>
      </w:pPr>
    </w:p>
    <w:p w14:paraId="3657717B" w14:textId="6970129B" w:rsidR="00B87B12" w:rsidRDefault="007144D2">
      <w:pPr>
        <w:rPr>
          <w:sz w:val="18"/>
          <w:szCs w:val="18"/>
          <w:lang w:val="en-GB"/>
        </w:rPr>
      </w:pPr>
      <w:r>
        <w:rPr>
          <w:noProof/>
        </w:rPr>
        <w:lastRenderedPageBreak/>
        <w:drawing>
          <wp:inline distT="0" distB="0" distL="0" distR="0" wp14:anchorId="110AC1F8" wp14:editId="72BD764B">
            <wp:extent cx="4601688" cy="3332782"/>
            <wp:effectExtent l="0" t="0" r="8890" b="1270"/>
            <wp:docPr id="20" name="Afbeelding 20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fbeelding 20" descr="Afbeelding met tekst, schermafbeelding, monitor&#10;&#10;Automatisch gegenereerde beschrijvi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06967" cy="333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6ABCA" w14:textId="76A39365" w:rsidR="007144D2" w:rsidRDefault="00C07F89">
      <w:pPr>
        <w:rPr>
          <w:sz w:val="18"/>
          <w:szCs w:val="18"/>
          <w:lang w:val="en-GB"/>
        </w:rPr>
      </w:pPr>
      <w:r>
        <w:rPr>
          <w:noProof/>
        </w:rPr>
        <w:drawing>
          <wp:inline distT="0" distB="0" distL="0" distR="0" wp14:anchorId="7C5A7B34" wp14:editId="4DD9C961">
            <wp:extent cx="3586348" cy="2597420"/>
            <wp:effectExtent l="0" t="0" r="0" b="0"/>
            <wp:docPr id="21" name="Afbeeld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90613" cy="2600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ECF" w14:textId="534CE169" w:rsidR="007144D2" w:rsidRDefault="00D16A6E">
      <w:pPr>
        <w:rPr>
          <w:sz w:val="18"/>
          <w:szCs w:val="18"/>
          <w:lang w:val="en-GB"/>
        </w:rPr>
      </w:pPr>
      <w:r>
        <w:rPr>
          <w:noProof/>
        </w:rPr>
        <w:lastRenderedPageBreak/>
        <w:drawing>
          <wp:inline distT="0" distB="0" distL="0" distR="0" wp14:anchorId="07169EB8" wp14:editId="51D8B125">
            <wp:extent cx="3562597" cy="2580218"/>
            <wp:effectExtent l="0" t="0" r="0" b="0"/>
            <wp:docPr id="22" name="Afbeeld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65998" cy="258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65F">
        <w:rPr>
          <w:sz w:val="18"/>
          <w:szCs w:val="18"/>
          <w:lang w:val="en-GB"/>
        </w:rPr>
        <w:t>WHAT-IF-questions !!!</w:t>
      </w:r>
    </w:p>
    <w:p w14:paraId="50F5D2E1" w14:textId="11F88E92" w:rsidR="007144D2" w:rsidRDefault="00C56056">
      <w:pPr>
        <w:rPr>
          <w:sz w:val="18"/>
          <w:szCs w:val="18"/>
          <w:lang w:val="en-GB"/>
        </w:rPr>
      </w:pPr>
      <w:r>
        <w:rPr>
          <w:noProof/>
        </w:rPr>
        <w:drawing>
          <wp:inline distT="0" distB="0" distL="0" distR="0" wp14:anchorId="078235AF" wp14:editId="2C900598">
            <wp:extent cx="3574473" cy="2588820"/>
            <wp:effectExtent l="0" t="0" r="6985" b="2540"/>
            <wp:docPr id="23" name="Afbeelding 23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fbeelding 23" descr="Afbeelding met tekst&#10;&#10;Automatisch gegenereerde beschrijvi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84479" cy="259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5F612" w14:textId="5CEDD087" w:rsidR="007144D2" w:rsidRDefault="007144D2">
      <w:pPr>
        <w:rPr>
          <w:sz w:val="18"/>
          <w:szCs w:val="18"/>
          <w:lang w:val="en-GB"/>
        </w:rPr>
      </w:pPr>
    </w:p>
    <w:p w14:paraId="2A65B508" w14:textId="1ADEB7F2" w:rsidR="007144D2" w:rsidRDefault="007144D2">
      <w:pPr>
        <w:rPr>
          <w:sz w:val="18"/>
          <w:szCs w:val="18"/>
          <w:lang w:val="en-GB"/>
        </w:rPr>
      </w:pPr>
    </w:p>
    <w:p w14:paraId="6D436FB1" w14:textId="77777777" w:rsidR="007144D2" w:rsidRPr="00732346" w:rsidRDefault="007144D2">
      <w:pPr>
        <w:rPr>
          <w:sz w:val="18"/>
          <w:szCs w:val="18"/>
          <w:lang w:val="en-GB"/>
        </w:rPr>
      </w:pPr>
    </w:p>
    <w:sectPr w:rsidR="007144D2" w:rsidRPr="00732346" w:rsidSect="00FC6AE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9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03A5"/>
    <w:rsid w:val="00010C66"/>
    <w:rsid w:val="00020C1B"/>
    <w:rsid w:val="00041096"/>
    <w:rsid w:val="000A2B12"/>
    <w:rsid w:val="000B14B4"/>
    <w:rsid w:val="000B4B12"/>
    <w:rsid w:val="00115B05"/>
    <w:rsid w:val="00291DEA"/>
    <w:rsid w:val="003539BC"/>
    <w:rsid w:val="00371EBC"/>
    <w:rsid w:val="0038351B"/>
    <w:rsid w:val="003D3D04"/>
    <w:rsid w:val="00422DC9"/>
    <w:rsid w:val="004F45FB"/>
    <w:rsid w:val="00510841"/>
    <w:rsid w:val="00563B2D"/>
    <w:rsid w:val="00576251"/>
    <w:rsid w:val="00583E12"/>
    <w:rsid w:val="00626502"/>
    <w:rsid w:val="006D4122"/>
    <w:rsid w:val="007144D2"/>
    <w:rsid w:val="007309F8"/>
    <w:rsid w:val="00731E9D"/>
    <w:rsid w:val="00732346"/>
    <w:rsid w:val="00740F80"/>
    <w:rsid w:val="00794C14"/>
    <w:rsid w:val="007C2CAD"/>
    <w:rsid w:val="0087153F"/>
    <w:rsid w:val="009178FE"/>
    <w:rsid w:val="00945BDB"/>
    <w:rsid w:val="00972129"/>
    <w:rsid w:val="00982D1B"/>
    <w:rsid w:val="00A4124D"/>
    <w:rsid w:val="00B179DA"/>
    <w:rsid w:val="00B76C8D"/>
    <w:rsid w:val="00B87B12"/>
    <w:rsid w:val="00C07F89"/>
    <w:rsid w:val="00C56056"/>
    <w:rsid w:val="00D16A6E"/>
    <w:rsid w:val="00DD2D66"/>
    <w:rsid w:val="00E70B8D"/>
    <w:rsid w:val="00E76A2A"/>
    <w:rsid w:val="00EA0C89"/>
    <w:rsid w:val="00EB03A5"/>
    <w:rsid w:val="00F5165F"/>
    <w:rsid w:val="00F9524C"/>
    <w:rsid w:val="00FC6A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03C41D"/>
  <w15:chartTrackingRefBased/>
  <w15:docId w15:val="{EC9812A7-195D-400C-B56C-D9EF6BBB01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9</Pages>
  <Words>270</Words>
  <Characters>1485</Characters>
  <Application>Microsoft Office Word</Application>
  <DocSecurity>0</DocSecurity>
  <Lines>12</Lines>
  <Paragraphs>3</Paragraphs>
  <ScaleCrop>false</ScaleCrop>
  <Company/>
  <LinksUpToDate>false</LinksUpToDate>
  <CharactersWithSpaces>1752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Schepens</dc:creator>
  <cp:keywords/>
  <dc:description/>
  <cp:lastModifiedBy>Peter Schepens</cp:lastModifiedBy>
  <cp:revision>45</cp:revision>
  <dcterms:created xsi:type="dcterms:W3CDTF">2022-01-11T12:32:00Z</dcterms:created>
  <dcterms:modified xsi:type="dcterms:W3CDTF">2022-03-22T13:50:00Z</dcterms:modified>
</cp:coreProperties>
</file>